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F4" w:rsidRPr="008F06AC" w:rsidRDefault="00B332BC">
      <w:pPr>
        <w:rPr>
          <w:rFonts w:ascii="Comic Sans MS" w:hAnsi="Comic Sans MS"/>
          <w:sz w:val="28"/>
          <w:szCs w:val="28"/>
        </w:rPr>
      </w:pP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Л. 107. Ведомость о церкви Успения Пресвятой Богородицы, что при богадельном доме города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Вышняго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Волочка за 1910 г.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Л. 119. Церковь построена в 1868 г. на собственное иждивение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Потомственнаго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Почётнаго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Гражданина Якова Яковлевича Ермакова и его сына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действительнаго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статскаго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советника Фрола Яковлевича Ермакова вместе с богадельным домом для призрения бедных, имеющим общую стену с папертью.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Зданием </w:t>
      </w:r>
      <w:proofErr w:type="gram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каменная</w:t>
      </w:r>
      <w:proofErr w:type="gram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 таковою же колокольнею, одноэтажная, со сводным подвалом, где погребены: по правую сторону потомственный почетный гражданин Яков Яковлевич Ермаков, по левую сторону сын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действительнаго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статскаго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советника Андрей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Фролович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Ермаков. Здания церкви и колокольни прочны. Отдельной ограды при церкви нет, а все здание богадельни с прилегающей ей землей обнесено забором.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Престолов в ней три: посредине во имя Успения Пресвятой Богородицы, по правую сторону во имя</w:t>
      </w:r>
      <w:proofErr w:type="gram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сех Святых и по левую во имя Воздвижения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Животворящаго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креста Господня.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Л. 120. Дом, принадлежащий богадельне построен на собственные средства</w:t>
      </w:r>
      <w:proofErr w:type="gram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т. Сов. Ф.Я. Ермакова в 1881 г. и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составлет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собственность церкви. Деревянная крытая железом церковная </w:t>
      </w:r>
      <w:proofErr w:type="gram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сторожка</w:t>
      </w:r>
      <w:proofErr w:type="gram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и сарай для дров.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Л. 122. Успенская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одноклассная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двукомплектная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школа, открыта на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местныя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средства 8 сентября 1905 г. Церковная школа помещается в наемном доме, на содержание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ея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отпускается от церкви 50 руб. В сем году в ней обучается 42 мальчиков и 28 д</w:t>
      </w:r>
      <w:r w:rsidR="008F06AC"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е</w:t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вочек.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При церкви состоит старостою церковным Вышневолоцкий мещанин Иван Васильев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Лязгин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, который должность проходит с 1908 г.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Л. 124. Священник Иоанн Иоаннов Виноградов, 35 лет.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Л. 126. Диакон в звании псаломщика Алексей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Димитриев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Сперанский, 33 лет.</w:t>
      </w:r>
      <w:r w:rsidRPr="008F06AC">
        <w:rPr>
          <w:rFonts w:ascii="Comic Sans MS" w:hAnsi="Comic Sans MS" w:cs="Arial"/>
          <w:color w:val="000000"/>
          <w:sz w:val="28"/>
          <w:szCs w:val="28"/>
        </w:rPr>
        <w:br/>
      </w:r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lastRenderedPageBreak/>
        <w:t xml:space="preserve">Л. 128. Церковный староста Вышневолоцкий мещанин Иван Васильев </w:t>
      </w:r>
      <w:proofErr w:type="spellStart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Лязгин</w:t>
      </w:r>
      <w:proofErr w:type="spellEnd"/>
      <w:r w:rsidRPr="008F06AC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, 60 лет.</w:t>
      </w:r>
    </w:p>
    <w:sectPr w:rsidR="007E2FF4" w:rsidRPr="008F06AC" w:rsidSect="007E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2BC"/>
    <w:rsid w:val="007E2FF4"/>
    <w:rsid w:val="008F06AC"/>
    <w:rsid w:val="00B3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2021-01-19T13:24:00Z</dcterms:created>
  <dcterms:modified xsi:type="dcterms:W3CDTF">2025-04-30T15:52:00Z</dcterms:modified>
</cp:coreProperties>
</file>